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56A7B" w14:textId="77777777" w:rsidR="004772DC" w:rsidRPr="00DE6889" w:rsidRDefault="004772DC" w:rsidP="004772DC">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r>
      <w:r w:rsidR="004772DC">
        <w:rPr>
          <w:rFonts w:ascii="Calibri" w:eastAsia="Times New Roman" w:hAnsi="Calibri" w:cs="Calibri"/>
          <w:b/>
          <w:noProof/>
          <w:color w:val="000000"/>
          <w:sz w:val="40"/>
          <w:szCs w:val="40"/>
          <w:lang w:eastAsia="en-GB"/>
        </w:rPr>
        <w:object w:dxaOrig="1440" w:dyaOrig="1440" w14:anchorId="6CC52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9.7pt;margin-top:0;width:441.8pt;height:130.95pt;z-index:251659264;visibility:visible;mso-wrap-edited:f;mso-width-percent:0;mso-height-percent:0;mso-position-horizontal-relative:text;mso-position-vertical-relative:text;mso-width-percent:0;mso-height-percent:0">
            <v:imagedata r:id="rId5" o:title=""/>
            <w10:wrap type="topAndBottom"/>
          </v:shape>
          <o:OLEObject Type="Embed" ProgID="Word.Picture.8" ShapeID="_x0000_s1026" DrawAspect="Content" ObjectID="_1822043025" r:id="rId6"/>
        </w:object>
      </w:r>
      <w:r w:rsidRPr="00DE6889">
        <w:rPr>
          <w:rFonts w:ascii="Calibri" w:eastAsia="Times New Roman" w:hAnsi="Calibri" w:cs="Calibri"/>
          <w:b/>
          <w:color w:val="000000"/>
          <w:sz w:val="40"/>
          <w:szCs w:val="40"/>
          <w:lang w:eastAsia="en-GB"/>
        </w:rPr>
        <w:t>Washington Parish Council</w:t>
      </w:r>
    </w:p>
    <w:p w14:paraId="75D2A342" w14:textId="77777777" w:rsidR="004772DC" w:rsidRPr="00DE6889" w:rsidRDefault="004772DC" w:rsidP="004772DC">
      <w:pPr>
        <w:spacing w:line="259" w:lineRule="auto"/>
        <w:rPr>
          <w:rFonts w:ascii="Calibri" w:eastAsia="Times New Roman" w:hAnsi="Calibri" w:cs="Calibri"/>
          <w:b/>
          <w:color w:val="000000"/>
          <w:sz w:val="40"/>
          <w:szCs w:val="40"/>
          <w:lang w:eastAsia="en-GB"/>
        </w:rPr>
      </w:pPr>
      <w:r w:rsidRPr="00DE6889">
        <w:rPr>
          <w:rFonts w:ascii="Calibri" w:eastAsia="Times New Roman" w:hAnsi="Calibri" w:cs="Calibri"/>
          <w:b/>
          <w:color w:val="000000"/>
          <w:sz w:val="40"/>
          <w:szCs w:val="40"/>
          <w:lang w:eastAsia="en-GB"/>
        </w:rPr>
        <w:t>Open Spaces</w:t>
      </w:r>
      <w:r>
        <w:rPr>
          <w:rFonts w:ascii="Calibri" w:eastAsia="Times New Roman" w:hAnsi="Calibri" w:cs="Calibri"/>
          <w:b/>
          <w:color w:val="000000"/>
          <w:sz w:val="40"/>
          <w:szCs w:val="40"/>
          <w:lang w:eastAsia="en-GB"/>
        </w:rPr>
        <w:t xml:space="preserve">, </w:t>
      </w:r>
      <w:r w:rsidRPr="00DE6889">
        <w:rPr>
          <w:rFonts w:ascii="Calibri" w:eastAsia="Times New Roman" w:hAnsi="Calibri" w:cs="Calibri"/>
          <w:b/>
          <w:color w:val="000000"/>
          <w:sz w:val="40"/>
          <w:szCs w:val="40"/>
          <w:lang w:eastAsia="en-GB"/>
        </w:rPr>
        <w:t>Recreation</w:t>
      </w:r>
      <w:r>
        <w:rPr>
          <w:rFonts w:ascii="Calibri" w:eastAsia="Times New Roman" w:hAnsi="Calibri" w:cs="Calibri"/>
          <w:b/>
          <w:color w:val="000000"/>
          <w:sz w:val="40"/>
          <w:szCs w:val="40"/>
          <w:lang w:eastAsia="en-GB"/>
        </w:rPr>
        <w:t xml:space="preserve"> and </w:t>
      </w:r>
      <w:r w:rsidRPr="00DE6889">
        <w:rPr>
          <w:rFonts w:ascii="Calibri" w:eastAsia="Times New Roman" w:hAnsi="Calibri" w:cs="Calibri"/>
          <w:b/>
          <w:color w:val="000000"/>
          <w:sz w:val="40"/>
          <w:szCs w:val="40"/>
          <w:lang w:eastAsia="en-GB"/>
        </w:rPr>
        <w:t>Allotment</w:t>
      </w:r>
    </w:p>
    <w:p w14:paraId="2CCE0C1F" w14:textId="77777777" w:rsidR="004772DC" w:rsidRPr="00DE6889" w:rsidRDefault="004772DC" w:rsidP="004772DC">
      <w:pPr>
        <w:spacing w:after="160" w:line="252" w:lineRule="auto"/>
        <w:rPr>
          <w:rFonts w:ascii="Calibri" w:eastAsia="Times New Roman" w:hAnsi="Calibri" w:cs="Calibri"/>
          <w:color w:val="000000"/>
          <w:sz w:val="40"/>
          <w:szCs w:val="40"/>
          <w:lang w:eastAsia="en-GB"/>
        </w:rPr>
      </w:pPr>
      <w:r w:rsidRPr="00DE6889">
        <w:rPr>
          <w:rFonts w:ascii="Calibri" w:eastAsia="Times New Roman" w:hAnsi="Calibri" w:cs="Calibri"/>
          <w:b/>
          <w:color w:val="000000"/>
          <w:sz w:val="40"/>
          <w:szCs w:val="40"/>
          <w:lang w:eastAsia="en-GB"/>
        </w:rPr>
        <w:t xml:space="preserve"> </w:t>
      </w:r>
      <w:r>
        <w:rPr>
          <w:rFonts w:ascii="Calibri" w:eastAsia="Times New Roman" w:hAnsi="Calibri" w:cs="Calibri"/>
          <w:b/>
          <w:color w:val="000000"/>
          <w:sz w:val="40"/>
          <w:szCs w:val="40"/>
          <w:lang w:eastAsia="en-GB"/>
        </w:rPr>
        <w:t xml:space="preserve">(OSRA) </w:t>
      </w:r>
      <w:r w:rsidRPr="00DE6889">
        <w:rPr>
          <w:rFonts w:ascii="Calibri" w:eastAsia="Times New Roman" w:hAnsi="Calibri" w:cs="Calibri"/>
          <w:b/>
          <w:color w:val="000000"/>
          <w:sz w:val="40"/>
          <w:szCs w:val="40"/>
          <w:lang w:eastAsia="en-GB"/>
        </w:rPr>
        <w:t>Committee</w:t>
      </w:r>
    </w:p>
    <w:p w14:paraId="77B3BF60" w14:textId="77777777" w:rsidR="004772DC" w:rsidRDefault="004772DC" w:rsidP="004772DC">
      <w:pPr>
        <w:ind w:hanging="284"/>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To all Members of the O</w:t>
      </w:r>
      <w:r>
        <w:rPr>
          <w:rFonts w:ascii="Calibri" w:eastAsia="Times New Roman" w:hAnsi="Calibri" w:cs="Calibri"/>
          <w:sz w:val="24"/>
          <w:szCs w:val="24"/>
          <w:lang w:eastAsia="en-GB"/>
        </w:rPr>
        <w:t xml:space="preserve">SRA Committee: Cllr C. Brookes, </w:t>
      </w:r>
      <w:r w:rsidRPr="002B1BF1">
        <w:rPr>
          <w:rFonts w:ascii="Calibri" w:eastAsia="Times New Roman" w:hAnsi="Calibri" w:cs="Calibri"/>
          <w:sz w:val="24"/>
          <w:szCs w:val="24"/>
          <w:lang w:eastAsia="en-GB"/>
        </w:rPr>
        <w:t>Cllr B</w:t>
      </w:r>
      <w:r>
        <w:rPr>
          <w:rFonts w:ascii="Calibri" w:eastAsia="Times New Roman" w:hAnsi="Calibri" w:cs="Calibri"/>
          <w:sz w:val="24"/>
          <w:szCs w:val="24"/>
          <w:lang w:eastAsia="en-GB"/>
        </w:rPr>
        <w:t>.</w:t>
      </w:r>
      <w:r w:rsidRPr="002B1BF1">
        <w:rPr>
          <w:rFonts w:ascii="Calibri" w:eastAsia="Times New Roman" w:hAnsi="Calibri" w:cs="Calibri"/>
          <w:sz w:val="24"/>
          <w:szCs w:val="24"/>
          <w:lang w:eastAsia="en-GB"/>
        </w:rPr>
        <w:t xml:space="preserve"> Hanvey, Cllr A. Dillaway</w:t>
      </w:r>
      <w:r>
        <w:rPr>
          <w:rFonts w:ascii="Calibri" w:eastAsia="Times New Roman" w:hAnsi="Calibri" w:cs="Calibri"/>
          <w:sz w:val="24"/>
          <w:szCs w:val="24"/>
          <w:lang w:eastAsia="en-GB"/>
        </w:rPr>
        <w:t xml:space="preserve">, </w:t>
      </w:r>
    </w:p>
    <w:p w14:paraId="45C1B5F8" w14:textId="77777777" w:rsidR="004772DC" w:rsidRDefault="004772DC" w:rsidP="004772DC">
      <w:pPr>
        <w:ind w:hanging="284"/>
        <w:jc w:val="left"/>
        <w:rPr>
          <w:rFonts w:ascii="Calibri" w:eastAsia="Times New Roman" w:hAnsi="Calibri" w:cs="Calibri"/>
          <w:color w:val="000000"/>
          <w:sz w:val="24"/>
          <w:szCs w:val="24"/>
          <w:lang w:eastAsia="en-GB"/>
        </w:rPr>
      </w:pPr>
      <w:r>
        <w:rPr>
          <w:rFonts w:ascii="Calibri" w:eastAsia="Times New Roman" w:hAnsi="Calibri" w:cs="Calibri"/>
          <w:sz w:val="24"/>
          <w:szCs w:val="24"/>
          <w:lang w:eastAsia="en-GB"/>
        </w:rPr>
        <w:t xml:space="preserve">Cllr O. Jupp and </w:t>
      </w:r>
      <w:r w:rsidRPr="002B1BF1">
        <w:rPr>
          <w:rFonts w:ascii="Calibri" w:eastAsia="Times New Roman" w:hAnsi="Calibri" w:cs="Calibri"/>
          <w:sz w:val="24"/>
          <w:szCs w:val="24"/>
          <w:lang w:eastAsia="en-GB"/>
        </w:rPr>
        <w:t>Cllr T</w:t>
      </w:r>
      <w:r>
        <w:rPr>
          <w:rFonts w:ascii="Calibri" w:eastAsia="Times New Roman" w:hAnsi="Calibri" w:cs="Calibri"/>
          <w:sz w:val="24"/>
          <w:szCs w:val="24"/>
          <w:lang w:eastAsia="en-GB"/>
        </w:rPr>
        <w:t>.</w:t>
      </w:r>
      <w:r w:rsidRPr="002B1BF1">
        <w:rPr>
          <w:rFonts w:ascii="Calibri" w:eastAsia="Times New Roman" w:hAnsi="Calibri" w:cs="Calibri"/>
          <w:sz w:val="24"/>
          <w:szCs w:val="24"/>
          <w:lang w:eastAsia="en-GB"/>
        </w:rPr>
        <w:t xml:space="preserve"> Keech</w:t>
      </w:r>
      <w:r>
        <w:rPr>
          <w:rFonts w:ascii="Calibri" w:eastAsia="Times New Roman" w:hAnsi="Calibri" w:cs="Calibri"/>
          <w:sz w:val="24"/>
          <w:szCs w:val="24"/>
          <w:lang w:eastAsia="en-GB"/>
        </w:rPr>
        <w:t xml:space="preserve"> </w:t>
      </w:r>
      <w:r w:rsidRPr="002B1BF1">
        <w:rPr>
          <w:rFonts w:ascii="Calibri" w:eastAsia="Times New Roman" w:hAnsi="Calibri" w:cs="Calibri"/>
          <w:sz w:val="24"/>
          <w:szCs w:val="24"/>
          <w:lang w:eastAsia="en-GB"/>
        </w:rPr>
        <w:t xml:space="preserve">(Chairman).  </w:t>
      </w:r>
      <w:r w:rsidRPr="002B1BF1">
        <w:rPr>
          <w:rFonts w:ascii="Calibri" w:eastAsia="Times New Roman" w:hAnsi="Calibri" w:cs="Calibri"/>
          <w:color w:val="000000"/>
          <w:sz w:val="24"/>
          <w:szCs w:val="24"/>
          <w:lang w:eastAsia="en-GB"/>
        </w:rPr>
        <w:t xml:space="preserve">NOTICE is hereby given, and Councillors are </w:t>
      </w:r>
    </w:p>
    <w:p w14:paraId="336EBABE" w14:textId="77777777" w:rsidR="004772DC" w:rsidRPr="002B1BF1" w:rsidRDefault="004772DC" w:rsidP="004772DC">
      <w:pPr>
        <w:ind w:hanging="284"/>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SUMMONED to attend a meeting of the O</w:t>
      </w:r>
      <w:r>
        <w:rPr>
          <w:rFonts w:ascii="Calibri" w:eastAsia="Times New Roman" w:hAnsi="Calibri" w:cs="Calibri"/>
          <w:color w:val="000000"/>
          <w:sz w:val="24"/>
          <w:szCs w:val="24"/>
          <w:lang w:eastAsia="en-GB"/>
        </w:rPr>
        <w:t>SRA</w:t>
      </w:r>
      <w:r w:rsidRPr="002B1BF1">
        <w:rPr>
          <w:rFonts w:ascii="Calibri" w:eastAsia="Times New Roman" w:hAnsi="Calibri" w:cs="Calibri"/>
          <w:color w:val="000000"/>
          <w:sz w:val="24"/>
          <w:szCs w:val="24"/>
          <w:lang w:eastAsia="en-GB"/>
        </w:rPr>
        <w:t xml:space="preserve"> Committee on:</w:t>
      </w:r>
    </w:p>
    <w:p w14:paraId="39FEE816" w14:textId="77777777" w:rsidR="004772DC" w:rsidRPr="00DE6889" w:rsidRDefault="004772DC" w:rsidP="004772DC">
      <w:pPr>
        <w:ind w:hanging="284"/>
        <w:jc w:val="both"/>
        <w:rPr>
          <w:rFonts w:ascii="Calibri" w:eastAsia="Times New Roman" w:hAnsi="Calibri" w:cs="Calibri"/>
          <w:color w:val="000000"/>
          <w:sz w:val="24"/>
          <w:szCs w:val="24"/>
          <w:lang w:eastAsia="en-GB"/>
        </w:rPr>
      </w:pPr>
    </w:p>
    <w:p w14:paraId="031A5E66" w14:textId="77777777" w:rsidR="004772DC" w:rsidRPr="00DE6889" w:rsidRDefault="004772DC" w:rsidP="004772DC">
      <w:pPr>
        <w:keepNext/>
        <w:tabs>
          <w:tab w:val="left" w:pos="1560"/>
        </w:tabs>
        <w:outlineLvl w:val="8"/>
        <w:rPr>
          <w:rFonts w:ascii="Calibri" w:eastAsia="Times New Roman" w:hAnsi="Calibri" w:cs="Calibri"/>
          <w:b/>
          <w:color w:val="000000"/>
          <w:sz w:val="36"/>
          <w:szCs w:val="36"/>
          <w:lang w:eastAsia="en-GB"/>
        </w:rPr>
      </w:pPr>
      <w:r w:rsidRPr="00DE6889">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20</w:t>
      </w:r>
      <w:r w:rsidRPr="002A3204">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October 2025 a</w:t>
      </w:r>
      <w:r w:rsidRPr="00DE6889">
        <w:rPr>
          <w:rFonts w:ascii="Calibri" w:eastAsia="Times New Roman" w:hAnsi="Calibri" w:cs="Calibri"/>
          <w:b/>
          <w:color w:val="000000"/>
          <w:sz w:val="36"/>
          <w:szCs w:val="36"/>
          <w:lang w:eastAsia="en-GB"/>
        </w:rPr>
        <w:t xml:space="preserve">t </w:t>
      </w:r>
      <w:r>
        <w:rPr>
          <w:rFonts w:ascii="Calibri" w:eastAsia="Times New Roman" w:hAnsi="Calibri" w:cs="Calibri"/>
          <w:b/>
          <w:color w:val="000000"/>
          <w:sz w:val="36"/>
          <w:szCs w:val="36"/>
          <w:lang w:eastAsia="en-GB"/>
        </w:rPr>
        <w:t xml:space="preserve">7:45pm </w:t>
      </w:r>
      <w:r w:rsidRPr="00DE6889">
        <w:rPr>
          <w:rFonts w:ascii="Calibri" w:eastAsia="Times New Roman" w:hAnsi="Calibri" w:cs="Calibri"/>
          <w:b/>
          <w:color w:val="000000"/>
          <w:sz w:val="36"/>
          <w:szCs w:val="36"/>
          <w:lang w:eastAsia="en-GB"/>
        </w:rPr>
        <w:t>in the Washington Village Memorial Hall (Doré Room)</w:t>
      </w:r>
    </w:p>
    <w:p w14:paraId="25A430B2" w14:textId="77777777" w:rsidR="004772DC" w:rsidRPr="00793664" w:rsidRDefault="004772DC" w:rsidP="004772DC">
      <w:pPr>
        <w:ind w:right="-514"/>
        <w:jc w:val="both"/>
        <w:rPr>
          <w:rFonts w:ascii="Calibri" w:eastAsia="Times New Roman" w:hAnsi="Calibri" w:cs="Calibri"/>
          <w:b/>
          <w:color w:val="EE0000"/>
          <w:sz w:val="32"/>
          <w:szCs w:val="32"/>
          <w:lang w:eastAsia="en-GB"/>
        </w:rPr>
      </w:pPr>
    </w:p>
    <w:p w14:paraId="26ECD4A4" w14:textId="77777777" w:rsidR="004772DC" w:rsidRPr="00063453" w:rsidRDefault="004772DC" w:rsidP="004772DC">
      <w:pPr>
        <w:ind w:right="-514"/>
        <w:rPr>
          <w:rFonts w:ascii="Calibri" w:eastAsia="Times New Roman" w:hAnsi="Calibri" w:cs="Calibri"/>
          <w:b/>
          <w:sz w:val="32"/>
          <w:szCs w:val="32"/>
          <w:lang w:eastAsia="en-GB"/>
        </w:rPr>
      </w:pPr>
      <w:r w:rsidRPr="00063453">
        <w:rPr>
          <w:rFonts w:ascii="Calibri" w:eastAsia="Times New Roman" w:hAnsi="Calibri" w:cs="Calibri"/>
          <w:b/>
          <w:sz w:val="32"/>
          <w:szCs w:val="32"/>
          <w:lang w:eastAsia="en-GB"/>
        </w:rPr>
        <w:t xml:space="preserve"> AGENDA </w:t>
      </w:r>
    </w:p>
    <w:p w14:paraId="66A655FE" w14:textId="77777777" w:rsidR="004772DC" w:rsidRDefault="004772DC" w:rsidP="004772DC">
      <w:pPr>
        <w:jc w:val="both"/>
        <w:rPr>
          <w:rFonts w:ascii="Calibri" w:eastAsia="Times New Roman" w:hAnsi="Calibri" w:cs="Calibri"/>
          <w:b/>
          <w:color w:val="000000"/>
          <w:sz w:val="24"/>
          <w:szCs w:val="24"/>
          <w:lang w:eastAsia="en-GB"/>
        </w:rPr>
      </w:pPr>
    </w:p>
    <w:p w14:paraId="163DD6E1" w14:textId="77777777" w:rsidR="004772DC" w:rsidRPr="00DC5188" w:rsidRDefault="004772DC" w:rsidP="004772DC">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O/10/25/1       </w:t>
      </w:r>
      <w:r w:rsidRPr="00DC5188">
        <w:rPr>
          <w:rFonts w:ascii="Calibri" w:eastAsia="Times New Roman" w:hAnsi="Calibri" w:cs="Calibri"/>
          <w:b/>
          <w:color w:val="000000"/>
          <w:sz w:val="24"/>
          <w:szCs w:val="24"/>
          <w:lang w:eastAsia="en-GB"/>
        </w:rPr>
        <w:t xml:space="preserve">Apologies </w:t>
      </w:r>
    </w:p>
    <w:p w14:paraId="5D6934E7" w14:textId="77777777" w:rsidR="004772DC" w:rsidRPr="0095098C" w:rsidRDefault="004772DC" w:rsidP="004772DC">
      <w:pPr>
        <w:tabs>
          <w:tab w:val="left" w:pos="360"/>
          <w:tab w:val="left" w:pos="1440"/>
          <w:tab w:val="left" w:pos="1800"/>
        </w:tabs>
        <w:ind w:left="-709" w:right="-1054"/>
        <w:jc w:val="left"/>
        <w:rPr>
          <w:rFonts w:ascii="Calibri" w:eastAsia="Times New Roman" w:hAnsi="Calibri" w:cs="Calibri"/>
          <w:i/>
          <w:iCs/>
          <w:sz w:val="24"/>
          <w:szCs w:val="24"/>
          <w:lang w:eastAsia="en-GB"/>
        </w:rPr>
      </w:pPr>
      <w:r w:rsidRPr="00DC5188">
        <w:rPr>
          <w:rFonts w:ascii="Calibri" w:eastAsia="Times New Roman" w:hAnsi="Calibri" w:cs="Calibri"/>
          <w:bCs/>
          <w:color w:val="000000"/>
          <w:sz w:val="24"/>
          <w:szCs w:val="24"/>
          <w:lang w:eastAsia="en-GB"/>
        </w:rPr>
        <w:t xml:space="preserve">                                        </w:t>
      </w:r>
      <w:r w:rsidRPr="00DC5188">
        <w:rPr>
          <w:rFonts w:ascii="Calibri" w:eastAsia="Times New Roman" w:hAnsi="Calibri" w:cs="Calibri"/>
          <w:sz w:val="24"/>
          <w:szCs w:val="24"/>
          <w:lang w:eastAsia="en-GB"/>
        </w:rPr>
        <w:t xml:space="preserve">To Receive apologies for absence from Members.  </w:t>
      </w:r>
    </w:p>
    <w:p w14:paraId="281F607B" w14:textId="77777777" w:rsidR="004772DC" w:rsidRPr="0095098C" w:rsidRDefault="004772DC" w:rsidP="004772DC">
      <w:pPr>
        <w:jc w:val="both"/>
        <w:rPr>
          <w:rFonts w:ascii="Calibri" w:eastAsia="Times New Roman" w:hAnsi="Calibri" w:cs="Calibri"/>
          <w:b/>
          <w:i/>
          <w:iCs/>
          <w:color w:val="000000"/>
          <w:sz w:val="24"/>
          <w:szCs w:val="24"/>
          <w:lang w:eastAsia="en-GB"/>
        </w:rPr>
      </w:pPr>
      <w:r w:rsidRPr="0095098C">
        <w:rPr>
          <w:rFonts w:ascii="Calibri" w:eastAsia="Times New Roman" w:hAnsi="Calibri" w:cs="Calibri"/>
          <w:b/>
          <w:i/>
          <w:iCs/>
          <w:color w:val="000000"/>
          <w:sz w:val="24"/>
          <w:szCs w:val="24"/>
          <w:lang w:eastAsia="en-GB"/>
        </w:rPr>
        <w:t xml:space="preserve">                    </w:t>
      </w:r>
    </w:p>
    <w:p w14:paraId="56C50B00" w14:textId="77777777" w:rsidR="004772DC" w:rsidRPr="00DC5188" w:rsidRDefault="004772DC" w:rsidP="004772DC">
      <w:pPr>
        <w:ind w:left="1440" w:hanging="1440"/>
        <w:jc w:val="both"/>
        <w:rPr>
          <w:rFonts w:ascii="Calibri" w:eastAsia="Times New Roman" w:hAnsi="Calibri" w:cs="Calibri"/>
          <w:b/>
          <w:bCs/>
          <w:sz w:val="24"/>
          <w:szCs w:val="24"/>
          <w:shd w:val="clear" w:color="auto" w:fill="FFFFFF"/>
          <w:lang w:eastAsia="en-GB"/>
        </w:rPr>
      </w:pPr>
      <w:r w:rsidRPr="00DC5188">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/10</w:t>
      </w:r>
      <w:r w:rsidRPr="00DC5188">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2</w:t>
      </w:r>
      <w:r w:rsidRPr="00DC5188">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DC5188">
        <w:rPr>
          <w:rFonts w:ascii="Calibri" w:eastAsia="Times New Roman" w:hAnsi="Calibri" w:cs="Calibri"/>
          <w:b/>
          <w:bCs/>
          <w:sz w:val="24"/>
          <w:szCs w:val="24"/>
          <w:shd w:val="clear" w:color="auto" w:fill="FFFFFF"/>
          <w:lang w:eastAsia="en-GB"/>
        </w:rPr>
        <w:t>Declarations of Interest.</w:t>
      </w:r>
    </w:p>
    <w:p w14:paraId="6043E14E" w14:textId="77777777" w:rsidR="004772DC" w:rsidRPr="00DC5188" w:rsidRDefault="004772DC" w:rsidP="004772DC">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DC5188">
        <w:rPr>
          <w:rFonts w:ascii="Calibri" w:eastAsia="Times New Roman" w:hAnsi="Calibri" w:cs="Calibri"/>
          <w:sz w:val="24"/>
          <w:szCs w:val="24"/>
          <w:shd w:val="clear" w:color="auto" w:fill="FFFFFF"/>
          <w:lang w:eastAsia="en-GB"/>
        </w:rPr>
        <w:t xml:space="preserve">                                        T</w:t>
      </w:r>
      <w:r w:rsidRPr="00DC5188">
        <w:rPr>
          <w:rFonts w:ascii="Calibri" w:eastAsia="Times New Roman" w:hAnsi="Calibri" w:cs="Calibri"/>
          <w:sz w:val="24"/>
          <w:szCs w:val="24"/>
          <w:lang w:eastAsia="en-GB"/>
        </w:rPr>
        <w:t xml:space="preserve">o </w:t>
      </w:r>
      <w:r>
        <w:rPr>
          <w:rFonts w:ascii="Calibri" w:eastAsia="Times New Roman" w:hAnsi="Calibri" w:cs="Calibri"/>
          <w:sz w:val="24"/>
          <w:szCs w:val="24"/>
          <w:lang w:eastAsia="en-GB"/>
        </w:rPr>
        <w:t>R</w:t>
      </w:r>
      <w:r w:rsidRPr="00DC5188">
        <w:rPr>
          <w:rFonts w:ascii="Calibri" w:eastAsia="Times New Roman" w:hAnsi="Calibri" w:cs="Calibri"/>
          <w:sz w:val="24"/>
          <w:szCs w:val="24"/>
          <w:lang w:eastAsia="en-GB"/>
        </w:rPr>
        <w:t xml:space="preserve">eceive any interests as defined under the Localism Act 2011 and the Council’s Code </w:t>
      </w:r>
    </w:p>
    <w:p w14:paraId="2727532A" w14:textId="77777777" w:rsidR="004772DC" w:rsidRPr="00DC5188" w:rsidRDefault="004772DC" w:rsidP="004772DC">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DC5188">
        <w:rPr>
          <w:rFonts w:ascii="Calibri" w:eastAsia="Times New Roman" w:hAnsi="Calibri" w:cs="Calibri"/>
          <w:sz w:val="24"/>
          <w:szCs w:val="24"/>
          <w:shd w:val="clear" w:color="auto" w:fill="FFFFFF"/>
          <w:lang w:eastAsia="en-GB"/>
        </w:rPr>
        <w:t xml:space="preserve">                                        of </w:t>
      </w:r>
      <w:r w:rsidRPr="00DC5188">
        <w:rPr>
          <w:rFonts w:ascii="Calibri" w:eastAsia="Times New Roman" w:hAnsi="Calibri" w:cs="Calibri"/>
          <w:sz w:val="24"/>
          <w:szCs w:val="24"/>
          <w:lang w:eastAsia="en-GB"/>
        </w:rPr>
        <w:t>Conduct</w:t>
      </w:r>
      <w:r>
        <w:rPr>
          <w:rFonts w:ascii="Calibri" w:eastAsia="Times New Roman" w:hAnsi="Calibri" w:cs="Calibri"/>
          <w:sz w:val="24"/>
          <w:szCs w:val="24"/>
          <w:lang w:eastAsia="en-GB"/>
        </w:rPr>
        <w:t xml:space="preserve"> and Consider any requests for a Dispensations</w:t>
      </w:r>
      <w:r w:rsidRPr="00DC5188">
        <w:rPr>
          <w:rFonts w:ascii="Calibri" w:eastAsia="Times New Roman" w:hAnsi="Calibri" w:cs="Calibri"/>
          <w:sz w:val="24"/>
          <w:szCs w:val="24"/>
          <w:lang w:eastAsia="en-GB"/>
        </w:rPr>
        <w:t>.</w:t>
      </w:r>
    </w:p>
    <w:p w14:paraId="2AAE4654" w14:textId="77777777" w:rsidR="004772DC" w:rsidRPr="00DC5188" w:rsidRDefault="004772DC" w:rsidP="004772DC">
      <w:pPr>
        <w:ind w:left="1440" w:hanging="1440"/>
        <w:jc w:val="both"/>
        <w:rPr>
          <w:rFonts w:ascii="Calibri" w:eastAsia="Times New Roman" w:hAnsi="Calibri" w:cs="Calibri"/>
          <w:sz w:val="24"/>
          <w:szCs w:val="24"/>
          <w:shd w:val="clear" w:color="auto" w:fill="FFFFFF"/>
          <w:lang w:eastAsia="en-GB"/>
        </w:rPr>
      </w:pPr>
    </w:p>
    <w:p w14:paraId="7ACCD6B5" w14:textId="77777777" w:rsidR="004772DC" w:rsidRPr="00DC5188" w:rsidRDefault="004772DC" w:rsidP="004772DC">
      <w:pPr>
        <w:ind w:left="1440" w:hanging="1440"/>
        <w:jc w:val="both"/>
        <w:rPr>
          <w:rFonts w:ascii="Calibri" w:eastAsia="Times New Roman" w:hAnsi="Calibri" w:cs="Calibri"/>
          <w:b/>
          <w:bCs/>
          <w:color w:val="156082" w:themeColor="accent1"/>
          <w:sz w:val="24"/>
          <w:szCs w:val="24"/>
          <w:shd w:val="clear" w:color="auto" w:fill="FFFFFF"/>
          <w:lang w:eastAsia="en-GB"/>
        </w:rPr>
      </w:pPr>
      <w:r w:rsidRPr="00DC5188">
        <w:rPr>
          <w:rFonts w:ascii="Calibri" w:eastAsia="Times New Roman" w:hAnsi="Calibri" w:cs="Calibri"/>
          <w:b/>
          <w:bCs/>
          <w:sz w:val="24"/>
          <w:szCs w:val="24"/>
          <w:shd w:val="clear" w:color="auto" w:fill="FFFFFF"/>
          <w:lang w:eastAsia="en-GB"/>
        </w:rPr>
        <w:t>O/</w:t>
      </w:r>
      <w:r>
        <w:rPr>
          <w:rFonts w:ascii="Calibri" w:eastAsia="Times New Roman" w:hAnsi="Calibri" w:cs="Calibri"/>
          <w:b/>
          <w:bCs/>
          <w:sz w:val="24"/>
          <w:szCs w:val="24"/>
          <w:shd w:val="clear" w:color="auto" w:fill="FFFFFF"/>
          <w:lang w:eastAsia="en-GB"/>
        </w:rPr>
        <w:t>10/</w:t>
      </w:r>
      <w:r w:rsidRPr="00DC5188">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w:t>
      </w:r>
      <w:r>
        <w:rPr>
          <w:rFonts w:ascii="Calibri" w:eastAsia="Times New Roman" w:hAnsi="Calibri" w:cs="Calibri"/>
          <w:b/>
          <w:bCs/>
          <w:sz w:val="24"/>
          <w:szCs w:val="24"/>
          <w:shd w:val="clear" w:color="auto" w:fill="FFFFFF"/>
          <w:lang w:eastAsia="en-GB"/>
        </w:rPr>
        <w:t>3</w:t>
      </w:r>
      <w:r w:rsidRPr="00DC5188">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DC5188">
        <w:rPr>
          <w:rFonts w:ascii="Calibri" w:eastAsia="Times New Roman" w:hAnsi="Calibri" w:cs="Calibri"/>
          <w:b/>
          <w:bCs/>
          <w:sz w:val="24"/>
          <w:szCs w:val="24"/>
          <w:shd w:val="clear" w:color="auto" w:fill="FFFFFF"/>
          <w:lang w:eastAsia="en-GB"/>
        </w:rPr>
        <w:t xml:space="preserve">   Minutes of the last meeting </w:t>
      </w:r>
    </w:p>
    <w:p w14:paraId="2BD6A45B" w14:textId="42166496" w:rsidR="004772DC" w:rsidRDefault="004772DC" w:rsidP="004772DC">
      <w:pPr>
        <w:ind w:left="1440" w:hanging="1440"/>
        <w:jc w:val="both"/>
      </w:pPr>
      <w:r w:rsidRPr="00702CF5">
        <w:rPr>
          <w:rFonts w:ascii="Calibri" w:eastAsia="Times New Roman" w:hAnsi="Calibri" w:cs="Calibri"/>
          <w:b/>
          <w:bCs/>
          <w:sz w:val="24"/>
          <w:szCs w:val="24"/>
          <w:shd w:val="clear" w:color="auto" w:fill="FFFFFF"/>
          <w:lang w:eastAsia="en-GB"/>
        </w:rPr>
        <w:t xml:space="preserve">                           </w:t>
      </w:r>
      <w:r w:rsidRPr="00702CF5">
        <w:rPr>
          <w:rFonts w:ascii="Calibri" w:eastAsia="Times New Roman" w:hAnsi="Calibri" w:cs="Calibri"/>
          <w:sz w:val="24"/>
          <w:szCs w:val="24"/>
          <w:shd w:val="clear" w:color="auto" w:fill="FFFFFF"/>
          <w:lang w:eastAsia="en-GB"/>
        </w:rPr>
        <w:t>To Approve the minutes of the</w:t>
      </w:r>
      <w:r>
        <w:rPr>
          <w:rFonts w:ascii="Calibri" w:eastAsia="Times New Roman" w:hAnsi="Calibri" w:cs="Calibri"/>
          <w:sz w:val="24"/>
          <w:szCs w:val="24"/>
          <w:shd w:val="clear" w:color="auto" w:fill="FFFFFF"/>
          <w:lang w:eastAsia="en-GB"/>
        </w:rPr>
        <w:t xml:space="preserve"> OSRA Committee Meeting held on 15</w:t>
      </w:r>
      <w:r w:rsidRPr="002A3204">
        <w:rPr>
          <w:rFonts w:ascii="Calibri" w:eastAsia="Times New Roman" w:hAnsi="Calibri" w:cs="Calibri"/>
          <w:sz w:val="24"/>
          <w:szCs w:val="24"/>
          <w:shd w:val="clear" w:color="auto" w:fill="FFFFFF"/>
          <w:vertAlign w:val="superscript"/>
          <w:lang w:eastAsia="en-GB"/>
        </w:rPr>
        <w:t>th</w:t>
      </w:r>
      <w:r>
        <w:rPr>
          <w:rFonts w:ascii="Calibri" w:eastAsia="Times New Roman" w:hAnsi="Calibri" w:cs="Calibri"/>
          <w:sz w:val="24"/>
          <w:szCs w:val="24"/>
          <w:shd w:val="clear" w:color="auto" w:fill="FFFFFF"/>
          <w:lang w:eastAsia="en-GB"/>
        </w:rPr>
        <w:t xml:space="preserve"> September 2025.  </w:t>
      </w:r>
    </w:p>
    <w:p w14:paraId="646BFACB" w14:textId="77777777" w:rsidR="004772DC" w:rsidRPr="004133B1" w:rsidRDefault="004772DC" w:rsidP="004772DC">
      <w:pPr>
        <w:ind w:left="1440" w:hanging="1440"/>
        <w:jc w:val="both"/>
        <w:rPr>
          <w:rFonts w:ascii="Calibri" w:hAnsi="Calibri" w:cs="Calibri"/>
          <w:sz w:val="24"/>
          <w:szCs w:val="24"/>
        </w:rPr>
      </w:pPr>
    </w:p>
    <w:p w14:paraId="1D813662" w14:textId="77777777" w:rsidR="004772DC" w:rsidRPr="00DC5188" w:rsidRDefault="004772DC" w:rsidP="004772DC">
      <w:pPr>
        <w:ind w:left="1440" w:hanging="1440"/>
        <w:jc w:val="both"/>
        <w:rPr>
          <w:rFonts w:ascii="Calibri" w:eastAsia="Times New Roman" w:hAnsi="Calibri" w:cs="Calibri"/>
          <w:color w:val="000000"/>
          <w:sz w:val="24"/>
          <w:szCs w:val="24"/>
          <w:lang w:eastAsia="en-GB"/>
        </w:rPr>
      </w:pPr>
      <w:r w:rsidRPr="00DC5188">
        <w:rPr>
          <w:rFonts w:ascii="Calibri" w:eastAsia="Times New Roman" w:hAnsi="Calibri" w:cs="Calibri"/>
          <w:b/>
          <w:bCs/>
          <w:sz w:val="24"/>
          <w:szCs w:val="24"/>
          <w:shd w:val="clear" w:color="auto" w:fill="FFFFFF"/>
          <w:lang w:eastAsia="en-GB"/>
        </w:rPr>
        <w:t>O/</w:t>
      </w:r>
      <w:r>
        <w:rPr>
          <w:rFonts w:ascii="Calibri" w:eastAsia="Times New Roman" w:hAnsi="Calibri" w:cs="Calibri"/>
          <w:b/>
          <w:bCs/>
          <w:sz w:val="24"/>
          <w:szCs w:val="24"/>
          <w:shd w:val="clear" w:color="auto" w:fill="FFFFFF"/>
          <w:lang w:eastAsia="en-GB"/>
        </w:rPr>
        <w:t>10/</w:t>
      </w:r>
      <w:r w:rsidRPr="00DC5188">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w:t>
      </w:r>
      <w:r>
        <w:rPr>
          <w:rFonts w:ascii="Calibri" w:eastAsia="Times New Roman" w:hAnsi="Calibri" w:cs="Calibri"/>
          <w:b/>
          <w:bCs/>
          <w:sz w:val="24"/>
          <w:szCs w:val="24"/>
          <w:shd w:val="clear" w:color="auto" w:fill="FFFFFF"/>
          <w:lang w:eastAsia="en-GB"/>
        </w:rPr>
        <w:t>4</w:t>
      </w:r>
      <w:r w:rsidRPr="00DC5188">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DC5188">
        <w:rPr>
          <w:rFonts w:ascii="Calibri" w:eastAsia="Times New Roman" w:hAnsi="Calibri" w:cs="Calibri"/>
          <w:b/>
          <w:bCs/>
          <w:sz w:val="24"/>
          <w:szCs w:val="24"/>
          <w:shd w:val="clear" w:color="auto" w:fill="FFFFFF"/>
          <w:lang w:eastAsia="en-GB"/>
        </w:rPr>
        <w:t xml:space="preserve">   P</w:t>
      </w:r>
      <w:r w:rsidRPr="00DC5188">
        <w:rPr>
          <w:rFonts w:ascii="Calibri" w:eastAsia="Times New Roman" w:hAnsi="Calibri" w:cs="Calibri"/>
          <w:b/>
          <w:color w:val="000000"/>
          <w:sz w:val="24"/>
          <w:szCs w:val="24"/>
          <w:lang w:eastAsia="en-GB"/>
        </w:rPr>
        <w:t>ublic Speaking</w:t>
      </w:r>
    </w:p>
    <w:p w14:paraId="01101204" w14:textId="77777777" w:rsidR="004772DC" w:rsidRPr="00622173" w:rsidRDefault="004772DC" w:rsidP="004772DC">
      <w:pPr>
        <w:widowControl w:val="0"/>
        <w:ind w:left="-709"/>
        <w:contextualSpacing/>
        <w:jc w:val="left"/>
        <w:rPr>
          <w:rFonts w:ascii="Calibri" w:eastAsia="Times New Roman" w:hAnsi="Calibri" w:cs="Calibri"/>
          <w:sz w:val="24"/>
          <w:szCs w:val="24"/>
          <w:lang w:eastAsia="en-GB"/>
        </w:rPr>
      </w:pPr>
      <w:r w:rsidRPr="00622173">
        <w:rPr>
          <w:rFonts w:ascii="Calibri" w:eastAsia="Times New Roman" w:hAnsi="Calibri" w:cs="Calibri"/>
          <w:color w:val="000000"/>
          <w:sz w:val="24"/>
          <w:szCs w:val="24"/>
          <w:lang w:eastAsia="en-GB"/>
        </w:rPr>
        <w:t xml:space="preserve">                                        </w:t>
      </w:r>
      <w:r w:rsidRPr="00622173">
        <w:rPr>
          <w:rFonts w:ascii="Calibri" w:eastAsia="Times New Roman" w:hAnsi="Calibri" w:cs="Calibri"/>
          <w:sz w:val="24"/>
          <w:szCs w:val="24"/>
          <w:lang w:eastAsia="en-GB"/>
        </w:rPr>
        <w:t xml:space="preserve">Members of the public may speak for up to 2 minutes in accordance with the </w:t>
      </w:r>
    </w:p>
    <w:p w14:paraId="608FD0B5" w14:textId="4B6C191A" w:rsidR="004772DC" w:rsidRDefault="004772DC" w:rsidP="004772DC">
      <w:pPr>
        <w:widowControl w:val="0"/>
        <w:ind w:left="-709"/>
        <w:contextualSpacing/>
        <w:jc w:val="left"/>
        <w:rPr>
          <w:rFonts w:ascii="Calibri" w:eastAsia="Times New Roman" w:hAnsi="Calibri" w:cs="Calibri"/>
          <w:sz w:val="24"/>
          <w:szCs w:val="24"/>
          <w:lang w:eastAsia="en-GB"/>
        </w:rPr>
      </w:pPr>
      <w:r w:rsidRPr="00622173">
        <w:rPr>
          <w:rFonts w:ascii="Calibri" w:eastAsia="Times New Roman" w:hAnsi="Calibri" w:cs="Calibri"/>
          <w:sz w:val="24"/>
          <w:szCs w:val="24"/>
          <w:lang w:eastAsia="en-GB"/>
        </w:rPr>
        <w:t xml:space="preserve">                                        Council’s Standing Orders 3e-k</w:t>
      </w:r>
      <w:r>
        <w:rPr>
          <w:rFonts w:ascii="Calibri" w:eastAsia="Times New Roman" w:hAnsi="Calibri" w:cs="Calibri"/>
          <w:sz w:val="24"/>
          <w:szCs w:val="24"/>
          <w:lang w:eastAsia="en-GB"/>
        </w:rPr>
        <w:t>.</w:t>
      </w:r>
    </w:p>
    <w:p w14:paraId="0846A4DF" w14:textId="77777777" w:rsidR="004772DC" w:rsidRPr="00DC5188" w:rsidRDefault="004772DC" w:rsidP="004772DC">
      <w:pPr>
        <w:widowControl w:val="0"/>
        <w:ind w:left="-709"/>
        <w:contextualSpacing/>
        <w:jc w:val="left"/>
        <w:rPr>
          <w:rFonts w:ascii="Calibri" w:eastAsia="Times New Roman" w:hAnsi="Calibri" w:cs="Calibri"/>
          <w:b/>
          <w:color w:val="000000"/>
          <w:sz w:val="24"/>
          <w:szCs w:val="24"/>
          <w:lang w:eastAsia="en-GB"/>
        </w:rPr>
      </w:pPr>
      <w:r w:rsidRPr="00622173">
        <w:rPr>
          <w:rFonts w:ascii="Calibri" w:eastAsia="Times New Roman" w:hAnsi="Calibri" w:cs="Calibri"/>
          <w:i/>
          <w:iCs/>
          <w:sz w:val="24"/>
          <w:szCs w:val="24"/>
          <w:lang w:eastAsia="en-GB"/>
        </w:rPr>
        <w:t xml:space="preserve">          </w:t>
      </w:r>
    </w:p>
    <w:p w14:paraId="192FBA48" w14:textId="77777777" w:rsidR="004772DC" w:rsidRPr="00DC5188" w:rsidRDefault="004772DC" w:rsidP="004772DC">
      <w:pPr>
        <w:jc w:val="both"/>
        <w:rPr>
          <w:rFonts w:ascii="Calibri" w:eastAsia="Times New Roman" w:hAnsi="Calibri" w:cs="Calibri"/>
          <w:b/>
          <w:color w:val="000000"/>
          <w:sz w:val="24"/>
          <w:szCs w:val="24"/>
          <w:lang w:eastAsia="en-GB"/>
        </w:rPr>
      </w:pPr>
      <w:r w:rsidRPr="00DC5188">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10</w:t>
      </w:r>
      <w:r w:rsidRPr="00DC5188">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DC5188">
        <w:rPr>
          <w:rFonts w:ascii="Calibri" w:eastAsia="Times New Roman" w:hAnsi="Calibri" w:cs="Calibri"/>
          <w:b/>
          <w:color w:val="000000"/>
          <w:sz w:val="24"/>
          <w:szCs w:val="24"/>
          <w:lang w:eastAsia="en-GB"/>
        </w:rPr>
        <w:t xml:space="preserve"> Actions and Matters Arising </w:t>
      </w:r>
    </w:p>
    <w:p w14:paraId="570A29A2" w14:textId="77777777" w:rsidR="004772DC" w:rsidRDefault="004772DC" w:rsidP="004772DC">
      <w:pPr>
        <w:jc w:val="both"/>
        <w:rPr>
          <w:rFonts w:ascii="Calibri" w:eastAsia="Times New Roman" w:hAnsi="Calibri" w:cs="Calibri"/>
          <w:bCs/>
          <w:color w:val="000000"/>
          <w:sz w:val="24"/>
          <w:szCs w:val="24"/>
          <w:lang w:eastAsia="en-GB"/>
        </w:rPr>
      </w:pPr>
      <w:r w:rsidRPr="00DC5188">
        <w:rPr>
          <w:rFonts w:ascii="Calibri" w:eastAsia="Times New Roman" w:hAnsi="Calibri" w:cs="Calibri"/>
          <w:bCs/>
          <w:color w:val="000000"/>
          <w:sz w:val="24"/>
          <w:szCs w:val="24"/>
          <w:lang w:eastAsia="en-GB"/>
        </w:rPr>
        <w:t xml:space="preserve">                           To Receive Actions and Matters arising from the last meeting. </w:t>
      </w:r>
    </w:p>
    <w:p w14:paraId="6794F521" w14:textId="77777777" w:rsidR="004772DC" w:rsidRPr="002B1BF1" w:rsidRDefault="004772DC" w:rsidP="004772DC">
      <w:pPr>
        <w:jc w:val="both"/>
        <w:rPr>
          <w:rFonts w:ascii="Calibri" w:eastAsia="Times New Roman" w:hAnsi="Calibri" w:cs="Calibri"/>
          <w:b/>
          <w:color w:val="000000"/>
          <w:sz w:val="24"/>
          <w:szCs w:val="24"/>
          <w:lang w:eastAsia="en-GB"/>
        </w:rPr>
      </w:pPr>
      <w:r w:rsidRPr="00DC5188">
        <w:rPr>
          <w:rFonts w:ascii="Calibri" w:eastAsia="Times New Roman" w:hAnsi="Calibri" w:cs="Calibri"/>
          <w:b/>
          <w:color w:val="000000"/>
          <w:sz w:val="24"/>
          <w:szCs w:val="24"/>
          <w:lang w:eastAsia="en-GB"/>
        </w:rPr>
        <w:t xml:space="preserve">              </w:t>
      </w:r>
      <w:r w:rsidRPr="00DC5188">
        <w:rPr>
          <w:rFonts w:ascii="Calibri" w:eastAsia="Times New Roman" w:hAnsi="Calibri" w:cs="Calibri"/>
          <w:bCs/>
          <w:i/>
          <w:iCs/>
          <w:color w:val="000000"/>
          <w:sz w:val="24"/>
          <w:szCs w:val="24"/>
          <w:lang w:eastAsia="en-GB"/>
        </w:rPr>
        <w:t xml:space="preserve">                         </w:t>
      </w:r>
    </w:p>
    <w:p w14:paraId="588CD01F" w14:textId="77777777" w:rsidR="004772DC" w:rsidRDefault="004772DC" w:rsidP="004772DC">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10</w:t>
      </w:r>
      <w:r w:rsidRPr="002B1BF1">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2B1BF1">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6</w:t>
      </w:r>
      <w:r w:rsidRPr="00CB2363">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CB2363">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Tree Warden</w:t>
      </w:r>
    </w:p>
    <w:p w14:paraId="2D192D00" w14:textId="77777777" w:rsidR="004772DC" w:rsidRPr="00A27941" w:rsidRDefault="004772DC" w:rsidP="004772DC">
      <w:pPr>
        <w:jc w:val="both"/>
        <w:rPr>
          <w:rFonts w:ascii="Calibri" w:eastAsia="Times New Roman" w:hAnsi="Calibri" w:cs="Calibri"/>
          <w:bCs/>
          <w:color w:val="000000"/>
          <w:sz w:val="24"/>
          <w:szCs w:val="24"/>
          <w:lang w:eastAsia="en-GB"/>
        </w:rPr>
      </w:pPr>
      <w:r w:rsidRPr="00A27941">
        <w:rPr>
          <w:rFonts w:ascii="Calibri" w:eastAsia="Times New Roman" w:hAnsi="Calibri" w:cs="Calibri"/>
          <w:bCs/>
          <w:color w:val="000000"/>
          <w:sz w:val="24"/>
          <w:szCs w:val="24"/>
          <w:lang w:eastAsia="en-GB"/>
        </w:rPr>
        <w:t xml:space="preserve">                          To Discuss and Agree arrangements for the role of the new Parish Tree </w:t>
      </w:r>
    </w:p>
    <w:p w14:paraId="39E01684" w14:textId="77777777" w:rsidR="004772DC" w:rsidRDefault="004772DC" w:rsidP="004772DC">
      <w:pPr>
        <w:jc w:val="both"/>
        <w:rPr>
          <w:rFonts w:ascii="Calibri" w:eastAsia="Times New Roman" w:hAnsi="Calibri" w:cs="Calibri"/>
          <w:bCs/>
          <w:color w:val="000000"/>
          <w:sz w:val="24"/>
          <w:szCs w:val="24"/>
          <w:lang w:eastAsia="en-GB"/>
        </w:rPr>
      </w:pPr>
      <w:r w:rsidRPr="00A27941">
        <w:rPr>
          <w:rFonts w:ascii="Calibri" w:eastAsia="Times New Roman" w:hAnsi="Calibri" w:cs="Calibri"/>
          <w:bCs/>
          <w:color w:val="000000"/>
          <w:sz w:val="24"/>
          <w:szCs w:val="24"/>
          <w:lang w:eastAsia="en-GB"/>
        </w:rPr>
        <w:t xml:space="preserve">                          Warden</w:t>
      </w:r>
    </w:p>
    <w:p w14:paraId="64CCA4A9" w14:textId="77777777" w:rsidR="004772DC" w:rsidRDefault="004772DC" w:rsidP="004772DC">
      <w:pPr>
        <w:jc w:val="both"/>
        <w:rPr>
          <w:rFonts w:ascii="Calibri" w:eastAsia="Times New Roman" w:hAnsi="Calibri" w:cs="Calibri"/>
          <w:bCs/>
          <w:color w:val="000000"/>
          <w:sz w:val="24"/>
          <w:szCs w:val="24"/>
          <w:lang w:eastAsia="en-GB"/>
        </w:rPr>
      </w:pPr>
    </w:p>
    <w:p w14:paraId="59AF852A" w14:textId="3DCF5709" w:rsidR="004772DC" w:rsidRDefault="004772DC" w:rsidP="004772DC">
      <w:pPr>
        <w:jc w:val="both"/>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lastRenderedPageBreak/>
        <w:t xml:space="preserve">                          </w:t>
      </w:r>
    </w:p>
    <w:p w14:paraId="3D94871B" w14:textId="77777777" w:rsidR="004772DC" w:rsidRDefault="004772DC" w:rsidP="004772DC">
      <w:pPr>
        <w:jc w:val="both"/>
        <w:rPr>
          <w:rFonts w:ascii="Calibri" w:eastAsia="Times New Roman" w:hAnsi="Calibri" w:cs="Calibri"/>
          <w:b/>
          <w:color w:val="000000"/>
          <w:sz w:val="24"/>
          <w:szCs w:val="24"/>
          <w:lang w:eastAsia="en-GB"/>
        </w:rPr>
      </w:pPr>
    </w:p>
    <w:p w14:paraId="060FF167" w14:textId="77777777" w:rsidR="004772DC" w:rsidRPr="00CB2363" w:rsidRDefault="004772DC" w:rsidP="004772DC">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O/10/25/7      </w:t>
      </w:r>
      <w:r w:rsidRPr="00CB2363">
        <w:rPr>
          <w:rFonts w:ascii="Calibri" w:eastAsia="Times New Roman" w:hAnsi="Calibri" w:cs="Calibri"/>
          <w:b/>
          <w:color w:val="000000"/>
          <w:sz w:val="24"/>
          <w:szCs w:val="24"/>
          <w:lang w:eastAsia="en-GB"/>
        </w:rPr>
        <w:t>Allotment</w:t>
      </w:r>
      <w:r>
        <w:rPr>
          <w:rFonts w:ascii="Calibri" w:eastAsia="Times New Roman" w:hAnsi="Calibri" w:cs="Calibri"/>
          <w:b/>
          <w:color w:val="000000"/>
          <w:sz w:val="24"/>
          <w:szCs w:val="24"/>
          <w:lang w:eastAsia="en-GB"/>
        </w:rPr>
        <w:t>: Site inspection</w:t>
      </w:r>
    </w:p>
    <w:p w14:paraId="2CACA0AF" w14:textId="77777777" w:rsidR="004772DC" w:rsidRDefault="004772DC" w:rsidP="004772DC">
      <w:pPr>
        <w:jc w:val="both"/>
        <w:rPr>
          <w:rFonts w:ascii="Calibri" w:eastAsia="Times New Roman" w:hAnsi="Calibri" w:cs="Calibri"/>
          <w:bCs/>
          <w:color w:val="000000"/>
          <w:sz w:val="24"/>
          <w:szCs w:val="24"/>
          <w:lang w:eastAsia="en-GB"/>
        </w:rPr>
      </w:pPr>
      <w:r w:rsidRPr="00CB2363">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To Receive site update from the Stewards and consider any recommended  </w:t>
      </w:r>
    </w:p>
    <w:p w14:paraId="2A4BC0DF" w14:textId="2E581B2A" w:rsidR="004772DC" w:rsidRDefault="004772DC" w:rsidP="004772DC">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Actions. </w:t>
      </w:r>
    </w:p>
    <w:p w14:paraId="3732F9E9" w14:textId="77777777" w:rsidR="004772DC" w:rsidRDefault="004772DC" w:rsidP="004772DC">
      <w:pPr>
        <w:jc w:val="both"/>
        <w:rPr>
          <w:rFonts w:ascii="Calibri" w:eastAsia="Times New Roman" w:hAnsi="Calibri" w:cs="Calibri"/>
          <w:bCs/>
          <w:color w:val="000000"/>
          <w:sz w:val="24"/>
          <w:szCs w:val="24"/>
          <w:lang w:eastAsia="en-GB"/>
        </w:rPr>
      </w:pPr>
    </w:p>
    <w:p w14:paraId="39AA43C0" w14:textId="77777777" w:rsidR="004772DC" w:rsidRDefault="004772DC" w:rsidP="004772DC">
      <w:pPr>
        <w:jc w:val="both"/>
        <w:rPr>
          <w:rFonts w:ascii="Calibri" w:eastAsia="Times New Roman" w:hAnsi="Calibri" w:cs="Calibri"/>
          <w:bCs/>
          <w:color w:val="000000"/>
          <w:sz w:val="24"/>
          <w:szCs w:val="24"/>
          <w:lang w:eastAsia="en-GB"/>
        </w:rPr>
      </w:pPr>
      <w:r w:rsidRPr="00957F5D">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10</w:t>
      </w:r>
      <w:r w:rsidRPr="00957F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8</w:t>
      </w:r>
      <w:r>
        <w:rPr>
          <w:rFonts w:ascii="Calibri" w:eastAsia="Times New Roman" w:hAnsi="Calibri" w:cs="Calibri"/>
          <w:bCs/>
          <w:color w:val="000000"/>
          <w:sz w:val="24"/>
          <w:szCs w:val="24"/>
          <w:lang w:eastAsia="en-GB"/>
        </w:rPr>
        <w:t xml:space="preserve">     </w:t>
      </w:r>
      <w:r w:rsidRPr="004D7988">
        <w:rPr>
          <w:rFonts w:ascii="Calibri" w:eastAsia="Times New Roman" w:hAnsi="Calibri" w:cs="Calibri"/>
          <w:b/>
          <w:color w:val="000000"/>
          <w:sz w:val="24"/>
          <w:szCs w:val="24"/>
          <w:lang w:eastAsia="en-GB"/>
        </w:rPr>
        <w:t>Washington Recreation Ground Charity</w:t>
      </w:r>
      <w:r>
        <w:rPr>
          <w:rFonts w:ascii="Calibri" w:eastAsia="Times New Roman" w:hAnsi="Calibri" w:cs="Calibri"/>
          <w:b/>
          <w:color w:val="000000"/>
          <w:sz w:val="24"/>
          <w:szCs w:val="24"/>
          <w:lang w:eastAsia="en-GB"/>
        </w:rPr>
        <w:t>: Safety inspections</w:t>
      </w:r>
    </w:p>
    <w:p w14:paraId="53F5EA00" w14:textId="77777777" w:rsidR="004772DC" w:rsidRDefault="004772DC" w:rsidP="004772DC">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To Review inspection findings and agree quotes for recommended </w:t>
      </w:r>
    </w:p>
    <w:p w14:paraId="687426CD" w14:textId="35E51099" w:rsidR="004772DC" w:rsidRDefault="004772DC" w:rsidP="004772DC">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work</w:t>
      </w:r>
      <w:r>
        <w:rPr>
          <w:rFonts w:ascii="Calibri" w:eastAsia="Times New Roman" w:hAnsi="Calibri" w:cs="Calibri"/>
          <w:bCs/>
          <w:color w:val="000000"/>
          <w:sz w:val="24"/>
          <w:szCs w:val="24"/>
          <w:lang w:eastAsia="en-GB"/>
        </w:rPr>
        <w:t>s</w:t>
      </w:r>
    </w:p>
    <w:p w14:paraId="6222ED0E" w14:textId="7107C265" w:rsidR="004772DC" w:rsidRDefault="004772DC" w:rsidP="004772DC">
      <w:pPr>
        <w:jc w:val="both"/>
        <w:rPr>
          <w:rFonts w:ascii="Calibri" w:hAnsi="Calibri" w:cs="Calibri"/>
          <w:b/>
          <w:color w:val="000000"/>
          <w:sz w:val="24"/>
          <w:szCs w:val="24"/>
        </w:rPr>
      </w:pPr>
      <w:r>
        <w:rPr>
          <w:rFonts w:ascii="Calibri" w:eastAsia="Times New Roman" w:hAnsi="Calibri" w:cs="Calibri"/>
          <w:bCs/>
          <w:color w:val="000000"/>
          <w:sz w:val="24"/>
          <w:szCs w:val="24"/>
          <w:lang w:eastAsia="en-GB"/>
        </w:rPr>
        <w:t xml:space="preserve">                         </w:t>
      </w:r>
    </w:p>
    <w:p w14:paraId="70ED1716" w14:textId="241F151C" w:rsidR="004772DC" w:rsidRDefault="004772DC" w:rsidP="004772DC">
      <w:pPr>
        <w:jc w:val="both"/>
        <w:rPr>
          <w:rFonts w:ascii="Calibri" w:eastAsia="Times New Roman" w:hAnsi="Calibri" w:cs="Calibri"/>
          <w:b/>
          <w:color w:val="000000"/>
          <w:sz w:val="24"/>
          <w:szCs w:val="24"/>
          <w:lang w:eastAsia="en-GB"/>
        </w:rPr>
      </w:pPr>
      <w:r w:rsidRPr="00035693">
        <w:rPr>
          <w:rFonts w:ascii="Calibri" w:eastAsia="Times New Roman" w:hAnsi="Calibri" w:cs="Calibri"/>
          <w:b/>
          <w:color w:val="000000"/>
          <w:sz w:val="24"/>
          <w:szCs w:val="24"/>
          <w:lang w:eastAsia="en-GB"/>
        </w:rPr>
        <w:t xml:space="preserve">O/10/25/9.   </w:t>
      </w:r>
      <w:r>
        <w:rPr>
          <w:rFonts w:ascii="Calibri" w:eastAsia="Times New Roman" w:hAnsi="Calibri" w:cs="Calibri"/>
          <w:b/>
          <w:color w:val="000000"/>
          <w:sz w:val="24"/>
          <w:szCs w:val="24"/>
          <w:lang w:eastAsia="en-GB"/>
        </w:rPr>
        <w:t xml:space="preserve"> </w:t>
      </w:r>
      <w:r w:rsidRPr="00035693">
        <w:rPr>
          <w:rFonts w:ascii="Calibri" w:eastAsia="Times New Roman" w:hAnsi="Calibri" w:cs="Calibri"/>
          <w:b/>
          <w:color w:val="000000"/>
          <w:sz w:val="24"/>
          <w:szCs w:val="24"/>
          <w:lang w:eastAsia="en-GB"/>
        </w:rPr>
        <w:t xml:space="preserve">Repairs and Maintenance </w:t>
      </w:r>
    </w:p>
    <w:p w14:paraId="529BA180" w14:textId="57799CD3" w:rsidR="004772DC" w:rsidRPr="00035693" w:rsidRDefault="004772DC" w:rsidP="004772DC">
      <w:pPr>
        <w:jc w:val="both"/>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035693">
        <w:rPr>
          <w:rFonts w:ascii="Calibri" w:eastAsia="Times New Roman" w:hAnsi="Calibri" w:cs="Calibri"/>
          <w:bCs/>
          <w:color w:val="000000"/>
          <w:sz w:val="24"/>
          <w:szCs w:val="24"/>
          <w:lang w:eastAsia="en-GB"/>
        </w:rPr>
        <w:t xml:space="preserve">To Consider and agree quotes for repairs and maintenance of Council </w:t>
      </w:r>
    </w:p>
    <w:p w14:paraId="047F70C7" w14:textId="6F8239B2" w:rsidR="004772DC" w:rsidRDefault="004772DC" w:rsidP="004772DC">
      <w:pPr>
        <w:jc w:val="both"/>
        <w:rPr>
          <w:rFonts w:ascii="Calibri" w:eastAsia="Times New Roman" w:hAnsi="Calibri" w:cs="Calibri"/>
          <w:bCs/>
          <w:color w:val="000000"/>
          <w:sz w:val="24"/>
          <w:szCs w:val="24"/>
          <w:lang w:eastAsia="en-GB"/>
        </w:rPr>
      </w:pPr>
      <w:r w:rsidRPr="00035693">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 </w:t>
      </w:r>
      <w:r w:rsidRPr="00035693">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p</w:t>
      </w:r>
      <w:r w:rsidRPr="00035693">
        <w:rPr>
          <w:rFonts w:ascii="Calibri" w:eastAsia="Times New Roman" w:hAnsi="Calibri" w:cs="Calibri"/>
          <w:bCs/>
          <w:color w:val="000000"/>
          <w:sz w:val="24"/>
          <w:szCs w:val="24"/>
          <w:lang w:eastAsia="en-GB"/>
        </w:rPr>
        <w:t>roperty outside the Washington Recreation Ground</w:t>
      </w:r>
      <w:r>
        <w:rPr>
          <w:rFonts w:ascii="Calibri" w:eastAsia="Times New Roman" w:hAnsi="Calibri" w:cs="Calibri"/>
          <w:bCs/>
          <w:color w:val="000000"/>
          <w:sz w:val="24"/>
          <w:szCs w:val="24"/>
          <w:lang w:eastAsia="en-GB"/>
        </w:rPr>
        <w:t xml:space="preserve">                         </w:t>
      </w:r>
    </w:p>
    <w:p w14:paraId="2816335F" w14:textId="77777777" w:rsidR="004772DC" w:rsidRPr="006A23A7" w:rsidRDefault="004772DC" w:rsidP="004772DC">
      <w:pPr>
        <w:ind w:left="-42"/>
        <w:contextualSpacing/>
        <w:jc w:val="left"/>
        <w:rPr>
          <w:rFonts w:ascii="Calibri" w:hAnsi="Calibri" w:cs="Calibri"/>
          <w:bCs/>
          <w:color w:val="000000"/>
          <w:sz w:val="24"/>
          <w:szCs w:val="24"/>
        </w:rPr>
      </w:pPr>
    </w:p>
    <w:p w14:paraId="76BD9C60" w14:textId="71EC42D8" w:rsidR="004772DC" w:rsidRDefault="004772DC" w:rsidP="004772DC">
      <w:pPr>
        <w:ind w:left="-42"/>
        <w:contextualSpacing/>
        <w:jc w:val="left"/>
        <w:rPr>
          <w:rFonts w:ascii="Calibri" w:hAnsi="Calibri" w:cs="Calibri"/>
          <w:b/>
          <w:color w:val="000000"/>
          <w:sz w:val="24"/>
          <w:szCs w:val="24"/>
        </w:rPr>
      </w:pPr>
      <w:r>
        <w:rPr>
          <w:rFonts w:ascii="Calibri" w:hAnsi="Calibri" w:cs="Calibri"/>
          <w:b/>
          <w:color w:val="000000"/>
          <w:sz w:val="24"/>
          <w:szCs w:val="24"/>
        </w:rPr>
        <w:t xml:space="preserve">O/10/25/10   </w:t>
      </w:r>
      <w:r>
        <w:rPr>
          <w:rFonts w:ascii="Calibri" w:hAnsi="Calibri" w:cs="Calibri"/>
          <w:b/>
          <w:color w:val="000000"/>
          <w:sz w:val="24"/>
          <w:szCs w:val="24"/>
        </w:rPr>
        <w:t xml:space="preserve"> </w:t>
      </w:r>
      <w:r>
        <w:rPr>
          <w:rFonts w:ascii="Calibri" w:hAnsi="Calibri" w:cs="Calibri"/>
          <w:b/>
          <w:color w:val="000000"/>
          <w:sz w:val="24"/>
          <w:szCs w:val="24"/>
        </w:rPr>
        <w:t>First Extension Graveyard: Safety inspection</w:t>
      </w:r>
    </w:p>
    <w:p w14:paraId="0765E45E" w14:textId="021A4409" w:rsidR="004772DC" w:rsidRDefault="004772DC" w:rsidP="004772DC">
      <w:pPr>
        <w:ind w:left="-42"/>
        <w:contextualSpacing/>
        <w:jc w:val="left"/>
        <w:rPr>
          <w:rFonts w:ascii="Calibri" w:hAnsi="Calibri" w:cs="Calibri"/>
          <w:b/>
          <w:color w:val="000000"/>
          <w:sz w:val="24"/>
          <w:szCs w:val="24"/>
        </w:rPr>
      </w:pPr>
      <w:r>
        <w:rPr>
          <w:rFonts w:ascii="Calibri" w:hAnsi="Calibri" w:cs="Calibri"/>
          <w:b/>
          <w:color w:val="000000"/>
          <w:sz w:val="24"/>
          <w:szCs w:val="24"/>
        </w:rPr>
        <w:t xml:space="preserve">                         </w:t>
      </w:r>
      <w:r>
        <w:rPr>
          <w:rFonts w:ascii="Calibri" w:hAnsi="Calibri" w:cs="Calibri"/>
          <w:b/>
          <w:color w:val="000000"/>
          <w:sz w:val="24"/>
          <w:szCs w:val="24"/>
        </w:rPr>
        <w:t xml:space="preserve"> </w:t>
      </w:r>
      <w:r w:rsidRPr="00477B9E">
        <w:rPr>
          <w:rFonts w:ascii="Calibri" w:hAnsi="Calibri" w:cs="Calibri"/>
          <w:bCs/>
          <w:color w:val="000000"/>
          <w:sz w:val="24"/>
          <w:szCs w:val="24"/>
        </w:rPr>
        <w:t xml:space="preserve">To Report </w:t>
      </w:r>
      <w:r>
        <w:rPr>
          <w:rFonts w:ascii="Calibri" w:hAnsi="Calibri" w:cs="Calibri"/>
          <w:bCs/>
          <w:color w:val="000000"/>
          <w:sz w:val="24"/>
          <w:szCs w:val="24"/>
        </w:rPr>
        <w:t xml:space="preserve">on safety inspection and agree any recommended works. </w:t>
      </w:r>
    </w:p>
    <w:p w14:paraId="6AF6A377" w14:textId="77777777" w:rsidR="004772DC" w:rsidRDefault="004772DC" w:rsidP="004772DC">
      <w:pPr>
        <w:ind w:left="-42"/>
        <w:contextualSpacing/>
        <w:jc w:val="left"/>
        <w:rPr>
          <w:rFonts w:ascii="Calibri" w:hAnsi="Calibri" w:cs="Calibri"/>
          <w:b/>
          <w:color w:val="000000"/>
          <w:sz w:val="24"/>
          <w:szCs w:val="24"/>
        </w:rPr>
      </w:pPr>
    </w:p>
    <w:p w14:paraId="12EA0AB6" w14:textId="69A3AD89" w:rsidR="004772DC" w:rsidRPr="002B1BF1" w:rsidRDefault="004772DC" w:rsidP="004772DC">
      <w:pPr>
        <w:ind w:left="-42"/>
        <w:contextualSpacing/>
        <w:jc w:val="left"/>
        <w:rPr>
          <w:rFonts w:ascii="Calibri" w:hAnsi="Calibri" w:cs="Calibri"/>
          <w:b/>
          <w:bCs/>
          <w:color w:val="000000"/>
          <w:sz w:val="24"/>
          <w:szCs w:val="24"/>
        </w:rPr>
      </w:pPr>
      <w:r>
        <w:rPr>
          <w:rFonts w:ascii="Calibri" w:hAnsi="Calibri" w:cs="Calibri"/>
          <w:b/>
          <w:color w:val="000000"/>
          <w:sz w:val="24"/>
          <w:szCs w:val="24"/>
        </w:rPr>
        <w:t>O</w:t>
      </w:r>
      <w:r>
        <w:rPr>
          <w:rFonts w:ascii="Calibri" w:hAnsi="Calibri" w:cs="Calibri"/>
          <w:b/>
          <w:color w:val="000000"/>
          <w:sz w:val="24"/>
          <w:szCs w:val="24"/>
        </w:rPr>
        <w:t>/</w:t>
      </w:r>
      <w:r>
        <w:rPr>
          <w:rFonts w:ascii="Calibri" w:hAnsi="Calibri" w:cs="Calibri"/>
          <w:b/>
          <w:color w:val="000000"/>
          <w:sz w:val="24"/>
          <w:szCs w:val="24"/>
        </w:rPr>
        <w:t xml:space="preserve">10/24/11    </w:t>
      </w:r>
      <w:r>
        <w:rPr>
          <w:rFonts w:ascii="Calibri" w:hAnsi="Calibri" w:cs="Calibri"/>
          <w:b/>
          <w:color w:val="000000"/>
          <w:sz w:val="24"/>
          <w:szCs w:val="24"/>
        </w:rPr>
        <w:t>A</w:t>
      </w:r>
      <w:r w:rsidRPr="002B1BF1">
        <w:rPr>
          <w:rFonts w:ascii="Calibri" w:hAnsi="Calibri" w:cs="Calibri"/>
          <w:b/>
          <w:color w:val="000000"/>
          <w:sz w:val="24"/>
          <w:szCs w:val="24"/>
        </w:rPr>
        <w:t xml:space="preserve">ny urgent Open Space, Recreation &amp; Allotment and Footpaths and </w:t>
      </w:r>
    </w:p>
    <w:p w14:paraId="5155C4D5" w14:textId="4745597B" w:rsidR="004772DC" w:rsidRDefault="004772DC" w:rsidP="004772DC">
      <w:pPr>
        <w:autoSpaceDE w:val="0"/>
        <w:autoSpaceDN w:val="0"/>
        <w:adjustRightInd w:val="0"/>
        <w:spacing w:line="256" w:lineRule="auto"/>
        <w:ind w:left="-42"/>
        <w:contextualSpacing/>
        <w:jc w:val="left"/>
        <w:rPr>
          <w:rFonts w:ascii="Calibri" w:eastAsia="Times New Roman" w:hAnsi="Calibri" w:cs="Calibri"/>
          <w:bCs/>
          <w:i/>
          <w:iCs/>
          <w:color w:val="000000"/>
          <w:sz w:val="24"/>
          <w:szCs w:val="24"/>
          <w:lang w:eastAsia="en-GB"/>
        </w:rPr>
      </w:pPr>
      <w:r w:rsidRPr="002B1BF1">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2B1BF1">
        <w:rPr>
          <w:rFonts w:ascii="Calibri" w:eastAsia="Times New Roman" w:hAnsi="Calibri" w:cs="Calibri"/>
          <w:b/>
          <w:color w:val="000000"/>
          <w:sz w:val="24"/>
          <w:szCs w:val="24"/>
          <w:lang w:eastAsia="en-GB"/>
        </w:rPr>
        <w:t>Conservation</w:t>
      </w:r>
      <w:r w:rsidRPr="002B1BF1">
        <w:rPr>
          <w:rFonts w:ascii="Calibri" w:hAnsi="Calibri" w:cs="Calibri"/>
          <w:b/>
          <w:color w:val="000000"/>
          <w:sz w:val="24"/>
          <w:szCs w:val="24"/>
        </w:rPr>
        <w:t xml:space="preserve"> issues that may arise</w:t>
      </w:r>
      <w:r w:rsidRPr="002B1BF1">
        <w:rPr>
          <w:rFonts w:ascii="Calibri" w:hAnsi="Calibri" w:cs="Calibri"/>
          <w:b/>
          <w:sz w:val="24"/>
          <w:szCs w:val="24"/>
        </w:rPr>
        <w:t>.</w:t>
      </w:r>
      <w:r w:rsidRPr="002B1BF1">
        <w:rPr>
          <w:rFonts w:ascii="Calibri" w:eastAsia="Times New Roman" w:hAnsi="Calibri" w:cs="Calibri"/>
          <w:b/>
          <w:color w:val="000000"/>
          <w:sz w:val="24"/>
          <w:szCs w:val="24"/>
          <w:lang w:eastAsia="en-GB"/>
        </w:rPr>
        <w:t xml:space="preserve"> </w:t>
      </w:r>
    </w:p>
    <w:p w14:paraId="626CF8EB" w14:textId="77777777" w:rsidR="004772DC" w:rsidRPr="00702CF5" w:rsidRDefault="004772DC" w:rsidP="004772DC">
      <w:pPr>
        <w:ind w:left="-142"/>
        <w:jc w:val="left"/>
        <w:rPr>
          <w:rFonts w:ascii="Calibri" w:eastAsia="Times New Roman" w:hAnsi="Calibri" w:cs="Calibri"/>
          <w:bCs/>
          <w:color w:val="000000"/>
          <w:sz w:val="24"/>
          <w:szCs w:val="24"/>
          <w:lang w:eastAsia="en-GB"/>
        </w:rPr>
      </w:pPr>
    </w:p>
    <w:p w14:paraId="6110EA47" w14:textId="3197B305" w:rsidR="004772DC" w:rsidRDefault="004772DC" w:rsidP="004772DC">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O/10/25/12   </w:t>
      </w:r>
      <w:r w:rsidRPr="002B1BF1">
        <w:rPr>
          <w:rFonts w:ascii="Calibri" w:eastAsia="Times New Roman" w:hAnsi="Calibri" w:cs="Calibri"/>
          <w:b/>
          <w:color w:val="000000"/>
          <w:sz w:val="24"/>
          <w:szCs w:val="24"/>
          <w:lang w:eastAsia="en-GB"/>
        </w:rPr>
        <w:t>Date and Time of next OSRA Meeting</w:t>
      </w:r>
      <w:r w:rsidRPr="002B1BF1">
        <w:rPr>
          <w:rFonts w:ascii="Calibri" w:eastAsia="Times New Roman" w:hAnsi="Calibri" w:cs="Calibri"/>
          <w:bCs/>
          <w:color w:val="000000"/>
          <w:sz w:val="24"/>
          <w:szCs w:val="24"/>
          <w:lang w:eastAsia="en-GB"/>
        </w:rPr>
        <w:t xml:space="preserve">: </w:t>
      </w:r>
      <w:bookmarkStart w:id="0" w:name="_Hlk69824740"/>
      <w:bookmarkStart w:id="1" w:name="_Hlk66109060"/>
      <w:bookmarkStart w:id="2" w:name="_Hlk24474615"/>
    </w:p>
    <w:p w14:paraId="60F898E2" w14:textId="77777777" w:rsidR="004772DC" w:rsidRDefault="004772DC" w:rsidP="004772DC">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7C4DC5">
        <w:rPr>
          <w:rFonts w:ascii="Calibri" w:eastAsia="Times New Roman" w:hAnsi="Calibri" w:cs="Calibri"/>
          <w:bCs/>
          <w:color w:val="000000"/>
          <w:sz w:val="24"/>
          <w:szCs w:val="24"/>
          <w:lang w:eastAsia="en-GB"/>
        </w:rPr>
        <w:t xml:space="preserve">Monday </w:t>
      </w:r>
      <w:r>
        <w:rPr>
          <w:rFonts w:ascii="Calibri" w:eastAsia="Times New Roman" w:hAnsi="Calibri" w:cs="Calibri"/>
          <w:bCs/>
          <w:color w:val="000000"/>
          <w:sz w:val="24"/>
          <w:szCs w:val="24"/>
          <w:lang w:eastAsia="en-GB"/>
        </w:rPr>
        <w:t>17</w:t>
      </w:r>
      <w:r w:rsidRPr="004673ED">
        <w:rPr>
          <w:rFonts w:ascii="Calibri" w:eastAsia="Times New Roman" w:hAnsi="Calibri" w:cs="Calibri"/>
          <w:bCs/>
          <w:color w:val="000000"/>
          <w:sz w:val="24"/>
          <w:szCs w:val="24"/>
          <w:vertAlign w:val="superscript"/>
          <w:lang w:eastAsia="en-GB"/>
        </w:rPr>
        <w:t>th</w:t>
      </w:r>
      <w:r>
        <w:rPr>
          <w:rFonts w:ascii="Calibri" w:eastAsia="Times New Roman" w:hAnsi="Calibri" w:cs="Calibri"/>
          <w:bCs/>
          <w:color w:val="000000"/>
          <w:sz w:val="24"/>
          <w:szCs w:val="24"/>
          <w:lang w:eastAsia="en-GB"/>
        </w:rPr>
        <w:t xml:space="preserve"> November 2025</w:t>
      </w:r>
      <w:r w:rsidRPr="007C4DC5">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at 8pm </w:t>
      </w:r>
    </w:p>
    <w:p w14:paraId="678C888C" w14:textId="77777777" w:rsidR="004772DC" w:rsidRPr="002B1BF1" w:rsidRDefault="004772DC" w:rsidP="004772DC">
      <w:pPr>
        <w:jc w:val="both"/>
        <w:rPr>
          <w:rFonts w:ascii="Calibri" w:eastAsia="Times New Roman" w:hAnsi="Calibri" w:cs="Calibri"/>
          <w:color w:val="000000"/>
          <w:sz w:val="24"/>
          <w:szCs w:val="24"/>
          <w:lang w:eastAsia="en-GB"/>
        </w:rPr>
      </w:pPr>
      <w:r w:rsidRPr="002B1BF1">
        <w:rPr>
          <w:rFonts w:ascii="Calibri" w:eastAsia="Times New Roman" w:hAnsi="Calibri" w:cs="Calibri"/>
          <w:b/>
          <w:color w:val="000000"/>
          <w:sz w:val="24"/>
          <w:szCs w:val="24"/>
          <w:lang w:eastAsia="en-GB"/>
        </w:rPr>
        <w:t xml:space="preserve">                           </w:t>
      </w:r>
      <w:r w:rsidRPr="002B1BF1">
        <w:rPr>
          <w:rFonts w:ascii="Calibri" w:eastAsia="Times New Roman" w:hAnsi="Calibri" w:cs="Calibri"/>
          <w:b/>
          <w:bCs/>
          <w:color w:val="000000"/>
          <w:sz w:val="24"/>
          <w:szCs w:val="24"/>
          <w:lang w:eastAsia="en-GB"/>
        </w:rPr>
        <w:t xml:space="preserve"> </w:t>
      </w:r>
      <w:r w:rsidRPr="002B1BF1">
        <w:rPr>
          <w:rFonts w:ascii="Calibri" w:eastAsia="Times New Roman" w:hAnsi="Calibri" w:cs="Calibri"/>
          <w:bCs/>
          <w:color w:val="000000"/>
          <w:sz w:val="24"/>
          <w:szCs w:val="24"/>
          <w:lang w:eastAsia="en-GB"/>
        </w:rPr>
        <w:t xml:space="preserve">                              </w:t>
      </w:r>
    </w:p>
    <w:bookmarkEnd w:id="0"/>
    <w:p w14:paraId="155F4312" w14:textId="77777777" w:rsidR="004772DC" w:rsidRPr="002B1BF1" w:rsidRDefault="004772DC" w:rsidP="004772DC">
      <w:pPr>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 xml:space="preserve">                             </w:t>
      </w:r>
      <w:r w:rsidRPr="002B1BF1">
        <w:rPr>
          <w:rFonts w:ascii="Calibri" w:hAnsi="Calibri" w:cs="Calibri"/>
          <w:noProof/>
          <w:sz w:val="24"/>
          <w:szCs w:val="24"/>
          <w:lang w:eastAsia="en-GB"/>
        </w:rPr>
        <w:drawing>
          <wp:inline distT="0" distB="0" distL="0" distR="0" wp14:anchorId="688435A8" wp14:editId="330B49BF">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029CC5B6" w14:textId="77777777" w:rsidR="004772DC" w:rsidRPr="002B1BF1" w:rsidRDefault="004772DC" w:rsidP="004772DC">
      <w:pPr>
        <w:keepNext/>
        <w:ind w:left="-42"/>
        <w:contextualSpacing/>
        <w:jc w:val="left"/>
        <w:outlineLvl w:val="0"/>
        <w:rPr>
          <w:rFonts w:ascii="Calibri" w:eastAsia="Times New Roman" w:hAnsi="Calibri" w:cs="Calibri"/>
          <w:sz w:val="24"/>
          <w:szCs w:val="24"/>
          <w:lang w:eastAsia="en-GB"/>
        </w:rPr>
      </w:pPr>
      <w:r w:rsidRPr="002B1BF1">
        <w:rPr>
          <w:rFonts w:ascii="Calibri" w:eastAsia="Times New Roman" w:hAnsi="Calibri" w:cs="Calibri"/>
          <w:color w:val="000000"/>
          <w:sz w:val="24"/>
          <w:szCs w:val="24"/>
          <w:lang w:eastAsia="en-GB"/>
        </w:rPr>
        <w:t xml:space="preserve">  </w:t>
      </w:r>
      <w:bookmarkEnd w:id="2"/>
      <w:r w:rsidRPr="002B1BF1">
        <w:rPr>
          <w:rFonts w:ascii="Calibri" w:eastAsia="Times New Roman" w:hAnsi="Calibri" w:cs="Calibri"/>
          <w:sz w:val="24"/>
          <w:szCs w:val="24"/>
          <w:lang w:eastAsia="en-GB"/>
        </w:rPr>
        <w:t xml:space="preserve">                            Z Savill</w:t>
      </w:r>
    </w:p>
    <w:p w14:paraId="5359851F" w14:textId="77777777" w:rsidR="004772DC" w:rsidRPr="002B1BF1" w:rsidRDefault="004772DC" w:rsidP="004772DC">
      <w:pPr>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Clerk to Washington Parish Council</w:t>
      </w:r>
    </w:p>
    <w:p w14:paraId="2C54E456" w14:textId="619610FF" w:rsidR="004772DC" w:rsidRDefault="004772DC" w:rsidP="004772DC">
      <w:pPr>
        <w:jc w:val="left"/>
        <w:rPr>
          <w:rFonts w:ascii="Calibri" w:eastAsia="Times New Roman" w:hAnsi="Calibri" w:cs="Calibri"/>
          <w:lang w:eastAsia="en-GB"/>
        </w:rPr>
      </w:pPr>
      <w:r w:rsidRPr="002B1BF1">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14</w:t>
      </w:r>
      <w:r w:rsidRPr="00D34D16">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October 2025</w:t>
      </w:r>
    </w:p>
    <w:p w14:paraId="4FC87B34" w14:textId="77777777" w:rsidR="004772DC" w:rsidRDefault="004772DC" w:rsidP="004772DC">
      <w:pPr>
        <w:jc w:val="left"/>
        <w:rPr>
          <w:rFonts w:ascii="Calibri" w:eastAsia="Times New Roman" w:hAnsi="Calibri" w:cs="Calibri"/>
          <w:lang w:eastAsia="en-GB"/>
        </w:rPr>
      </w:pPr>
    </w:p>
    <w:p w14:paraId="592B4A10" w14:textId="77777777" w:rsidR="004772DC" w:rsidRPr="0095098C" w:rsidRDefault="004772DC" w:rsidP="004772DC">
      <w:pPr>
        <w:jc w:val="left"/>
        <w:rPr>
          <w:rFonts w:ascii="Calibri" w:hAnsi="Calibri" w:cs="Calibri"/>
          <w:sz w:val="24"/>
          <w:szCs w:val="24"/>
        </w:rPr>
      </w:pPr>
      <w:r w:rsidRPr="0061075C">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ED44C7">
        <w:rPr>
          <w:rFonts w:ascii="Calibri" w:hAnsi="Calibri" w:cs="Calibri"/>
          <w:i/>
          <w:iCs/>
          <w:sz w:val="18"/>
          <w:szCs w:val="18"/>
        </w:rPr>
        <w:t xml:space="preserve">. </w:t>
      </w:r>
    </w:p>
    <w:p w14:paraId="5D744F71" w14:textId="77777777" w:rsidR="00313447" w:rsidRDefault="00313447"/>
    <w:sectPr w:rsidR="00313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943CF3"/>
    <w:multiLevelType w:val="hybridMultilevel"/>
    <w:tmpl w:val="322ADE34"/>
    <w:lvl w:ilvl="0" w:tplc="08090003">
      <w:start w:val="1"/>
      <w:numFmt w:val="bullet"/>
      <w:lvlText w:val="o"/>
      <w:lvlJc w:val="left"/>
      <w:pPr>
        <w:ind w:left="2040" w:hanging="360"/>
      </w:pPr>
      <w:rPr>
        <w:rFonts w:ascii="Courier New" w:hAnsi="Courier New" w:cs="Courier New" w:hint="default"/>
      </w:rPr>
    </w:lvl>
    <w:lvl w:ilvl="1" w:tplc="08090003" w:tentative="1">
      <w:start w:val="1"/>
      <w:numFmt w:val="bullet"/>
      <w:lvlText w:val="o"/>
      <w:lvlJc w:val="left"/>
      <w:pPr>
        <w:ind w:left="2760" w:hanging="360"/>
      </w:pPr>
      <w:rPr>
        <w:rFonts w:ascii="Courier New" w:hAnsi="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 w15:restartNumberingAfterBreak="0">
    <w:nsid w:val="7EF730DD"/>
    <w:multiLevelType w:val="hybridMultilevel"/>
    <w:tmpl w:val="B71C1E2A"/>
    <w:lvl w:ilvl="0" w:tplc="08090003">
      <w:start w:val="1"/>
      <w:numFmt w:val="bullet"/>
      <w:lvlText w:val="o"/>
      <w:lvlJc w:val="left"/>
      <w:pPr>
        <w:ind w:left="2080" w:hanging="360"/>
      </w:pPr>
      <w:rPr>
        <w:rFonts w:ascii="Courier New" w:hAnsi="Courier New" w:cs="Courier New" w:hint="default"/>
      </w:rPr>
    </w:lvl>
    <w:lvl w:ilvl="1" w:tplc="08090003" w:tentative="1">
      <w:start w:val="1"/>
      <w:numFmt w:val="bullet"/>
      <w:lvlText w:val="o"/>
      <w:lvlJc w:val="left"/>
      <w:pPr>
        <w:ind w:left="2800" w:hanging="360"/>
      </w:pPr>
      <w:rPr>
        <w:rFonts w:ascii="Courier New" w:hAnsi="Courier New" w:hint="default"/>
      </w:rPr>
    </w:lvl>
    <w:lvl w:ilvl="2" w:tplc="08090005" w:tentative="1">
      <w:start w:val="1"/>
      <w:numFmt w:val="bullet"/>
      <w:lvlText w:val=""/>
      <w:lvlJc w:val="left"/>
      <w:pPr>
        <w:ind w:left="3520" w:hanging="360"/>
      </w:pPr>
      <w:rPr>
        <w:rFonts w:ascii="Wingdings" w:hAnsi="Wingdings" w:hint="default"/>
      </w:rPr>
    </w:lvl>
    <w:lvl w:ilvl="3" w:tplc="08090001" w:tentative="1">
      <w:start w:val="1"/>
      <w:numFmt w:val="bullet"/>
      <w:lvlText w:val=""/>
      <w:lvlJc w:val="left"/>
      <w:pPr>
        <w:ind w:left="4240" w:hanging="360"/>
      </w:pPr>
      <w:rPr>
        <w:rFonts w:ascii="Symbol" w:hAnsi="Symbol" w:hint="default"/>
      </w:rPr>
    </w:lvl>
    <w:lvl w:ilvl="4" w:tplc="08090003" w:tentative="1">
      <w:start w:val="1"/>
      <w:numFmt w:val="bullet"/>
      <w:lvlText w:val="o"/>
      <w:lvlJc w:val="left"/>
      <w:pPr>
        <w:ind w:left="4960" w:hanging="360"/>
      </w:pPr>
      <w:rPr>
        <w:rFonts w:ascii="Courier New" w:hAnsi="Courier New" w:hint="default"/>
      </w:rPr>
    </w:lvl>
    <w:lvl w:ilvl="5" w:tplc="08090005" w:tentative="1">
      <w:start w:val="1"/>
      <w:numFmt w:val="bullet"/>
      <w:lvlText w:val=""/>
      <w:lvlJc w:val="left"/>
      <w:pPr>
        <w:ind w:left="5680" w:hanging="360"/>
      </w:pPr>
      <w:rPr>
        <w:rFonts w:ascii="Wingdings" w:hAnsi="Wingdings" w:hint="default"/>
      </w:rPr>
    </w:lvl>
    <w:lvl w:ilvl="6" w:tplc="08090001" w:tentative="1">
      <w:start w:val="1"/>
      <w:numFmt w:val="bullet"/>
      <w:lvlText w:val=""/>
      <w:lvlJc w:val="left"/>
      <w:pPr>
        <w:ind w:left="6400" w:hanging="360"/>
      </w:pPr>
      <w:rPr>
        <w:rFonts w:ascii="Symbol" w:hAnsi="Symbol" w:hint="default"/>
      </w:rPr>
    </w:lvl>
    <w:lvl w:ilvl="7" w:tplc="08090003" w:tentative="1">
      <w:start w:val="1"/>
      <w:numFmt w:val="bullet"/>
      <w:lvlText w:val="o"/>
      <w:lvlJc w:val="left"/>
      <w:pPr>
        <w:ind w:left="7120" w:hanging="360"/>
      </w:pPr>
      <w:rPr>
        <w:rFonts w:ascii="Courier New" w:hAnsi="Courier New" w:hint="default"/>
      </w:rPr>
    </w:lvl>
    <w:lvl w:ilvl="8" w:tplc="08090005" w:tentative="1">
      <w:start w:val="1"/>
      <w:numFmt w:val="bullet"/>
      <w:lvlText w:val=""/>
      <w:lvlJc w:val="left"/>
      <w:pPr>
        <w:ind w:left="7840" w:hanging="360"/>
      </w:pPr>
      <w:rPr>
        <w:rFonts w:ascii="Wingdings" w:hAnsi="Wingdings" w:hint="default"/>
      </w:rPr>
    </w:lvl>
  </w:abstractNum>
  <w:num w:numId="1" w16cid:durableId="1311180105">
    <w:abstractNumId w:val="0"/>
  </w:num>
  <w:num w:numId="2" w16cid:durableId="570041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DC"/>
    <w:rsid w:val="0030792D"/>
    <w:rsid w:val="00313447"/>
    <w:rsid w:val="004772DC"/>
    <w:rsid w:val="004D3408"/>
    <w:rsid w:val="00915FC1"/>
    <w:rsid w:val="00E60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6DF2"/>
  <w15:chartTrackingRefBased/>
  <w15:docId w15:val="{56676262-BAC3-B340-9D16-1E67F05C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2DC"/>
    <w:pPr>
      <w:spacing w:after="0" w:line="240" w:lineRule="auto"/>
      <w:jc w:val="center"/>
    </w:pPr>
    <w:rPr>
      <w:kern w:val="0"/>
      <w:sz w:val="22"/>
      <w:szCs w:val="22"/>
      <w14:ligatures w14:val="none"/>
    </w:rPr>
  </w:style>
  <w:style w:type="paragraph" w:styleId="Heading1">
    <w:name w:val="heading 1"/>
    <w:basedOn w:val="Normal"/>
    <w:next w:val="Normal"/>
    <w:link w:val="Heading1Char"/>
    <w:uiPriority w:val="9"/>
    <w:qFormat/>
    <w:rsid w:val="00477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2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2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2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2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2DC"/>
    <w:rPr>
      <w:rFonts w:eastAsiaTheme="majorEastAsia" w:cstheme="majorBidi"/>
      <w:color w:val="272727" w:themeColor="text1" w:themeTint="D8"/>
    </w:rPr>
  </w:style>
  <w:style w:type="paragraph" w:styleId="Title">
    <w:name w:val="Title"/>
    <w:basedOn w:val="Normal"/>
    <w:next w:val="Normal"/>
    <w:link w:val="TitleChar"/>
    <w:uiPriority w:val="10"/>
    <w:qFormat/>
    <w:rsid w:val="004772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2DC"/>
    <w:pPr>
      <w:spacing w:before="160"/>
    </w:pPr>
    <w:rPr>
      <w:i/>
      <w:iCs/>
      <w:color w:val="404040" w:themeColor="text1" w:themeTint="BF"/>
    </w:rPr>
  </w:style>
  <w:style w:type="character" w:customStyle="1" w:styleId="QuoteChar">
    <w:name w:val="Quote Char"/>
    <w:basedOn w:val="DefaultParagraphFont"/>
    <w:link w:val="Quote"/>
    <w:uiPriority w:val="29"/>
    <w:rsid w:val="004772DC"/>
    <w:rPr>
      <w:i/>
      <w:iCs/>
      <w:color w:val="404040" w:themeColor="text1" w:themeTint="BF"/>
    </w:rPr>
  </w:style>
  <w:style w:type="paragraph" w:styleId="ListParagraph">
    <w:name w:val="List Paragraph"/>
    <w:basedOn w:val="Normal"/>
    <w:uiPriority w:val="34"/>
    <w:qFormat/>
    <w:rsid w:val="004772DC"/>
    <w:pPr>
      <w:ind w:left="720"/>
      <w:contextualSpacing/>
    </w:pPr>
  </w:style>
  <w:style w:type="character" w:styleId="IntenseEmphasis">
    <w:name w:val="Intense Emphasis"/>
    <w:basedOn w:val="DefaultParagraphFont"/>
    <w:uiPriority w:val="21"/>
    <w:qFormat/>
    <w:rsid w:val="004772DC"/>
    <w:rPr>
      <w:i/>
      <w:iCs/>
      <w:color w:val="0F4761" w:themeColor="accent1" w:themeShade="BF"/>
    </w:rPr>
  </w:style>
  <w:style w:type="paragraph" w:styleId="IntenseQuote">
    <w:name w:val="Intense Quote"/>
    <w:basedOn w:val="Normal"/>
    <w:next w:val="Normal"/>
    <w:link w:val="IntenseQuoteChar"/>
    <w:uiPriority w:val="30"/>
    <w:qFormat/>
    <w:rsid w:val="004772D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4772DC"/>
    <w:rPr>
      <w:i/>
      <w:iCs/>
      <w:color w:val="0F4761" w:themeColor="accent1" w:themeShade="BF"/>
    </w:rPr>
  </w:style>
  <w:style w:type="character" w:styleId="IntenseReference">
    <w:name w:val="Intense Reference"/>
    <w:basedOn w:val="DefaultParagraphFont"/>
    <w:uiPriority w:val="32"/>
    <w:qFormat/>
    <w:rsid w:val="004772DC"/>
    <w:rPr>
      <w:b/>
      <w:bCs/>
      <w:smallCaps/>
      <w:color w:val="0F4761" w:themeColor="accent1" w:themeShade="BF"/>
      <w:spacing w:val="5"/>
    </w:rPr>
  </w:style>
  <w:style w:type="character" w:styleId="Hyperlink">
    <w:name w:val="Hyperlink"/>
    <w:basedOn w:val="DefaultParagraphFont"/>
    <w:uiPriority w:val="99"/>
    <w:unhideWhenUsed/>
    <w:rsid w:val="004772DC"/>
    <w:rPr>
      <w:color w:val="0000FF"/>
      <w:u w:val="single"/>
    </w:rPr>
  </w:style>
  <w:style w:type="character" w:customStyle="1" w:styleId="apple-converted-space">
    <w:name w:val="apple-converted-space"/>
    <w:basedOn w:val="DefaultParagraphFont"/>
    <w:rsid w:val="004772DC"/>
  </w:style>
  <w:style w:type="character" w:customStyle="1" w:styleId="inner">
    <w:name w:val="inner"/>
    <w:basedOn w:val="DefaultParagraphFont"/>
    <w:rsid w:val="004772DC"/>
  </w:style>
  <w:style w:type="paragraph" w:customStyle="1" w:styleId="v1msonormal">
    <w:name w:val="v1msonormal"/>
    <w:basedOn w:val="Normal"/>
    <w:rsid w:val="004772DC"/>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1</cp:revision>
  <dcterms:created xsi:type="dcterms:W3CDTF">2025-10-15T13:13:00Z</dcterms:created>
  <dcterms:modified xsi:type="dcterms:W3CDTF">2025-10-15T13:17:00Z</dcterms:modified>
</cp:coreProperties>
</file>